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8172" w14:textId="043BD593" w:rsidR="00033C21" w:rsidRDefault="003A3CF2" w:rsidP="00033C21">
      <w:pPr>
        <w:pStyle w:val="ListParagraph"/>
        <w:widowControl w:val="0"/>
        <w:tabs>
          <w:tab w:val="center" w:pos="4680"/>
        </w:tabs>
        <w:spacing w:after="100"/>
        <w:ind w:left="0"/>
        <w:jc w:val="center"/>
        <w:rPr>
          <w:b/>
          <w:sz w:val="20"/>
          <w:u w:val="single"/>
        </w:rPr>
      </w:pPr>
      <w:r w:rsidRPr="008E1C42">
        <w:rPr>
          <w:b/>
          <w:sz w:val="20"/>
          <w:u w:val="single"/>
        </w:rPr>
        <w:t>West Springfield Little League</w:t>
      </w:r>
      <w:r w:rsidRPr="008E1C42">
        <w:rPr>
          <w:sz w:val="20"/>
          <w:u w:val="single"/>
        </w:rPr>
        <w:t xml:space="preserve"> </w:t>
      </w:r>
      <w:r w:rsidR="000954EE" w:rsidRPr="008E1C42">
        <w:rPr>
          <w:sz w:val="20"/>
          <w:u w:val="single"/>
        </w:rPr>
        <w:fldChar w:fldCharType="begin"/>
      </w:r>
      <w:r w:rsidR="00807CEC" w:rsidRPr="008E1C42">
        <w:rPr>
          <w:sz w:val="20"/>
        </w:rPr>
        <w:instrText xml:space="preserve"> SEQ CHAPTER \h \r 1</w:instrText>
      </w:r>
      <w:r w:rsidR="000954EE" w:rsidRPr="008E1C42">
        <w:rPr>
          <w:sz w:val="20"/>
        </w:rPr>
        <w:fldChar w:fldCharType="end"/>
      </w:r>
      <w:r w:rsidR="00B1468C" w:rsidRPr="008E1C42">
        <w:rPr>
          <w:b/>
          <w:sz w:val="20"/>
          <w:u w:val="single"/>
        </w:rPr>
        <w:t>Youth U</w:t>
      </w:r>
      <w:r w:rsidRPr="008E1C42">
        <w:rPr>
          <w:b/>
          <w:sz w:val="20"/>
          <w:u w:val="single"/>
        </w:rPr>
        <w:t>mpire</w:t>
      </w:r>
      <w:r w:rsidR="00033C21">
        <w:rPr>
          <w:b/>
          <w:sz w:val="20"/>
          <w:u w:val="single"/>
        </w:rPr>
        <w:t xml:space="preserve"> </w:t>
      </w:r>
      <w:r w:rsidR="00033C21" w:rsidRPr="008E1C42">
        <w:rPr>
          <w:b/>
          <w:sz w:val="20"/>
          <w:u w:val="single"/>
        </w:rPr>
        <w:t>Independent Contractor Agreement</w:t>
      </w:r>
      <w:r w:rsidR="00781F52" w:rsidRPr="00781F52">
        <w:rPr>
          <w:rStyle w:val="FootnoteReference"/>
          <w:b/>
          <w:sz w:val="20"/>
          <w:u w:val="single"/>
        </w:rPr>
        <w:footnoteReference w:customMarkFollows="1" w:id="1"/>
        <w:sym w:font="Symbol" w:char="F02A"/>
      </w:r>
    </w:p>
    <w:p w14:paraId="61B14D43" w14:textId="77777777" w:rsidR="00C8457D" w:rsidRPr="008E1C42" w:rsidRDefault="00C8457D" w:rsidP="008E1C42">
      <w:pPr>
        <w:pStyle w:val="ListParagraph"/>
        <w:widowControl w:val="0"/>
        <w:tabs>
          <w:tab w:val="center" w:pos="4680"/>
        </w:tabs>
        <w:spacing w:after="100"/>
        <w:ind w:left="0"/>
        <w:jc w:val="center"/>
        <w:rPr>
          <w:sz w:val="20"/>
        </w:rPr>
      </w:pPr>
    </w:p>
    <w:p w14:paraId="69EDE904" w14:textId="5F4C39DF" w:rsidR="008E1C42" w:rsidRDefault="007736FA" w:rsidP="003D5CCB">
      <w:pPr>
        <w:widowControl w:val="0"/>
        <w:snapToGrid w:val="0"/>
        <w:rPr>
          <w:sz w:val="20"/>
        </w:rPr>
      </w:pPr>
      <w:r w:rsidRPr="008E1C42">
        <w:rPr>
          <w:sz w:val="20"/>
        </w:rPr>
        <w:t>This Independent Contractor Agreement is made effective as of the date signed below, by and between West Springfield Little League (WSLL) and the Youth Umpire named below</w:t>
      </w:r>
      <w:r w:rsidR="00C8457D">
        <w:rPr>
          <w:sz w:val="20"/>
        </w:rPr>
        <w:t>,</w:t>
      </w:r>
      <w:r w:rsidR="00EB1E0F">
        <w:rPr>
          <w:sz w:val="20"/>
        </w:rPr>
        <w:t xml:space="preserve"> </w:t>
      </w:r>
      <w:r w:rsidR="00C8457D">
        <w:rPr>
          <w:sz w:val="20"/>
        </w:rPr>
        <w:t>in exchange for the opportunity to umpire games for WSLL.</w:t>
      </w:r>
    </w:p>
    <w:p w14:paraId="67112AF2" w14:textId="77777777" w:rsidR="00EB1E0F" w:rsidRPr="00EB1E0F" w:rsidRDefault="00EB1E0F" w:rsidP="00EB1E0F">
      <w:pPr>
        <w:pStyle w:val="ListParagraph"/>
        <w:widowControl w:val="0"/>
        <w:snapToGrid w:val="0"/>
        <w:contextualSpacing w:val="0"/>
        <w:rPr>
          <w:sz w:val="20"/>
        </w:rPr>
      </w:pPr>
    </w:p>
    <w:p w14:paraId="18A986B8" w14:textId="2C6C5E4D" w:rsidR="006004F4" w:rsidRDefault="003D5CCB" w:rsidP="006004F4">
      <w:pPr>
        <w:pStyle w:val="ListParagraph"/>
        <w:widowControl w:val="0"/>
        <w:numPr>
          <w:ilvl w:val="0"/>
          <w:numId w:val="5"/>
        </w:numPr>
        <w:snapToGrid w:val="0"/>
        <w:rPr>
          <w:sz w:val="20"/>
        </w:rPr>
      </w:pPr>
      <w:r w:rsidRPr="003D5CCB">
        <w:rPr>
          <w:sz w:val="20"/>
        </w:rPr>
        <w:t xml:space="preserve">In connection with my umpiring games and assisting in any training I undertake or training I might agree to assist with, I agree that I am an independent contractor and not an employee </w:t>
      </w:r>
      <w:r w:rsidR="006004F4">
        <w:rPr>
          <w:sz w:val="20"/>
        </w:rPr>
        <w:t xml:space="preserve">or agent </w:t>
      </w:r>
      <w:r w:rsidRPr="003D5CCB">
        <w:rPr>
          <w:sz w:val="20"/>
        </w:rPr>
        <w:t xml:space="preserve">of </w:t>
      </w:r>
      <w:r w:rsidR="00F97409">
        <w:rPr>
          <w:sz w:val="20"/>
        </w:rPr>
        <w:t>W</w:t>
      </w:r>
      <w:r w:rsidRPr="003D5CCB">
        <w:rPr>
          <w:sz w:val="20"/>
        </w:rPr>
        <w:t>SL</w:t>
      </w:r>
      <w:r w:rsidR="00F97409">
        <w:rPr>
          <w:sz w:val="20"/>
        </w:rPr>
        <w:t>L</w:t>
      </w:r>
      <w:r w:rsidRPr="003D5CCB">
        <w:rPr>
          <w:sz w:val="20"/>
        </w:rPr>
        <w:t xml:space="preserve">. That means, I have the right to set my own schedule, </w:t>
      </w:r>
      <w:r w:rsidRPr="003D5CCB">
        <w:rPr>
          <w:i/>
          <w:sz w:val="20"/>
        </w:rPr>
        <w:t>i.e.,</w:t>
      </w:r>
      <w:r w:rsidRPr="003D5CCB">
        <w:rPr>
          <w:sz w:val="20"/>
        </w:rPr>
        <w:t xml:space="preserve"> accept or reject games at my sole discretion, and am free to umpire for other leagues</w:t>
      </w:r>
      <w:r w:rsidR="00B17346">
        <w:rPr>
          <w:sz w:val="20"/>
        </w:rPr>
        <w:t xml:space="preserve"> and assignors</w:t>
      </w:r>
      <w:r w:rsidRPr="003D5CCB">
        <w:rPr>
          <w:sz w:val="20"/>
        </w:rPr>
        <w:t xml:space="preserve">, realizing that once I have accepted a game, I should provide reasonable notice </w:t>
      </w:r>
      <w:r w:rsidR="00996793">
        <w:rPr>
          <w:sz w:val="20"/>
        </w:rPr>
        <w:t xml:space="preserve">if I cannot attend </w:t>
      </w:r>
      <w:r w:rsidRPr="003D5CCB">
        <w:rPr>
          <w:sz w:val="20"/>
        </w:rPr>
        <w:t>so</w:t>
      </w:r>
      <w:r w:rsidR="00D6565E">
        <w:rPr>
          <w:sz w:val="20"/>
        </w:rPr>
        <w:t xml:space="preserve"> WSLL</w:t>
      </w:r>
      <w:r w:rsidRPr="003D5CCB">
        <w:rPr>
          <w:sz w:val="20"/>
        </w:rPr>
        <w:t xml:space="preserve"> can find a substitute and give others the opportunity to umpire that game.</w:t>
      </w:r>
      <w:r w:rsidR="006004F4">
        <w:rPr>
          <w:sz w:val="20"/>
        </w:rPr>
        <w:t xml:space="preserve"> </w:t>
      </w:r>
    </w:p>
    <w:p w14:paraId="3AA1FD89" w14:textId="77777777" w:rsidR="006004F4" w:rsidRDefault="006004F4" w:rsidP="006004F4">
      <w:pPr>
        <w:pStyle w:val="ListParagraph"/>
        <w:widowControl w:val="0"/>
        <w:snapToGrid w:val="0"/>
        <w:rPr>
          <w:sz w:val="20"/>
        </w:rPr>
      </w:pPr>
    </w:p>
    <w:p w14:paraId="73884F8D" w14:textId="546A75CE" w:rsidR="003D5CCB" w:rsidRPr="006004F4" w:rsidRDefault="006004F4" w:rsidP="00583CFE">
      <w:pPr>
        <w:pStyle w:val="ListParagraph"/>
        <w:widowControl w:val="0"/>
        <w:numPr>
          <w:ilvl w:val="0"/>
          <w:numId w:val="5"/>
        </w:numPr>
        <w:snapToGrid w:val="0"/>
        <w:rPr>
          <w:sz w:val="20"/>
        </w:rPr>
      </w:pPr>
      <w:r w:rsidRPr="006004F4">
        <w:rPr>
          <w:sz w:val="20"/>
        </w:rPr>
        <w:t xml:space="preserve">My independent status means that I am not entitled to any benefits normally associated with employer/employee relationship. Accordingly, with the exception of standard </w:t>
      </w:r>
      <w:r w:rsidR="00D6565E">
        <w:rPr>
          <w:sz w:val="20"/>
        </w:rPr>
        <w:t>umpire</w:t>
      </w:r>
      <w:r w:rsidRPr="006004F4">
        <w:rPr>
          <w:sz w:val="20"/>
        </w:rPr>
        <w:t xml:space="preserve"> </w:t>
      </w:r>
      <w:r w:rsidR="00B17346">
        <w:rPr>
          <w:sz w:val="20"/>
        </w:rPr>
        <w:t xml:space="preserve">safety </w:t>
      </w:r>
      <w:r w:rsidRPr="006004F4">
        <w:rPr>
          <w:sz w:val="20"/>
        </w:rPr>
        <w:t>equipment</w:t>
      </w:r>
      <w:r w:rsidR="00D6565E">
        <w:rPr>
          <w:sz w:val="20"/>
        </w:rPr>
        <w:t xml:space="preserve"> </w:t>
      </w:r>
      <w:r w:rsidRPr="006004F4">
        <w:rPr>
          <w:sz w:val="20"/>
        </w:rPr>
        <w:t xml:space="preserve">I borrow and return to WSLL, </w:t>
      </w:r>
      <w:r w:rsidR="00D6565E">
        <w:rPr>
          <w:sz w:val="20"/>
        </w:rPr>
        <w:t xml:space="preserve">either directly or indirectly, </w:t>
      </w:r>
      <w:r w:rsidRPr="006004F4">
        <w:rPr>
          <w:sz w:val="20"/>
        </w:rPr>
        <w:t>I will pay any expenses involved in umpiring and be responsible for any Social Security, federal, state, or any other payroll taxes.  If my WSLL-paid fees require it, WSLL will provide me with any standard Forms required by the IRS (i</w:t>
      </w:r>
      <w:r w:rsidRPr="006004F4">
        <w:rPr>
          <w:i/>
          <w:sz w:val="20"/>
        </w:rPr>
        <w:t>.e.,</w:t>
      </w:r>
      <w:r w:rsidRPr="006004F4">
        <w:rPr>
          <w:sz w:val="20"/>
        </w:rPr>
        <w:t xml:space="preserve"> IRS Form 1099).</w:t>
      </w:r>
    </w:p>
    <w:p w14:paraId="4F60CBCF" w14:textId="77777777" w:rsidR="003D5CCB" w:rsidRPr="003D5CCB" w:rsidRDefault="003D5CCB" w:rsidP="003D5CCB">
      <w:pPr>
        <w:pStyle w:val="ListParagraph"/>
        <w:widowControl w:val="0"/>
        <w:snapToGrid w:val="0"/>
        <w:rPr>
          <w:sz w:val="20"/>
        </w:rPr>
      </w:pPr>
    </w:p>
    <w:p w14:paraId="4F779A24" w14:textId="6739E99F" w:rsidR="003D5CCB" w:rsidRDefault="003D5CCB" w:rsidP="006004F4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>
        <w:rPr>
          <w:sz w:val="20"/>
        </w:rPr>
        <w:t>I understand that</w:t>
      </w:r>
      <w:r w:rsidRPr="003D5CCB">
        <w:rPr>
          <w:sz w:val="20"/>
        </w:rPr>
        <w:t xml:space="preserve"> </w:t>
      </w:r>
      <w:r>
        <w:rPr>
          <w:sz w:val="20"/>
        </w:rPr>
        <w:t xml:space="preserve">for any game I decide to accept, </w:t>
      </w:r>
      <w:r w:rsidRPr="003D5CCB">
        <w:rPr>
          <w:sz w:val="20"/>
        </w:rPr>
        <w:t xml:space="preserve">I </w:t>
      </w:r>
      <w:r>
        <w:rPr>
          <w:sz w:val="20"/>
        </w:rPr>
        <w:t>will a</w:t>
      </w:r>
      <w:r w:rsidRPr="00716855">
        <w:rPr>
          <w:sz w:val="20"/>
        </w:rPr>
        <w:t>ct responsibly and umpire the game to the best of my ability according to the Little League Rules</w:t>
      </w:r>
      <w:r>
        <w:rPr>
          <w:sz w:val="20"/>
        </w:rPr>
        <w:t xml:space="preserve">, </w:t>
      </w:r>
      <w:r w:rsidRPr="00716855">
        <w:rPr>
          <w:sz w:val="20"/>
        </w:rPr>
        <w:t>WSLL Local Rules</w:t>
      </w:r>
      <w:r>
        <w:rPr>
          <w:sz w:val="20"/>
        </w:rPr>
        <w:t>, and procedures adopted by Little League.</w:t>
      </w:r>
    </w:p>
    <w:p w14:paraId="3A613E08" w14:textId="77777777" w:rsidR="006004F4" w:rsidRDefault="006004F4" w:rsidP="006004F4">
      <w:pPr>
        <w:pStyle w:val="ListParagraph"/>
        <w:widowControl w:val="0"/>
        <w:snapToGrid w:val="0"/>
        <w:contextualSpacing w:val="0"/>
        <w:rPr>
          <w:sz w:val="20"/>
        </w:rPr>
      </w:pPr>
    </w:p>
    <w:p w14:paraId="7F269BAC" w14:textId="3CF0088D" w:rsidR="00EB1E0F" w:rsidRPr="00F97409" w:rsidRDefault="006004F4" w:rsidP="00F97409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>
        <w:rPr>
          <w:sz w:val="20"/>
        </w:rPr>
        <w:t>I understand WSLL is</w:t>
      </w:r>
      <w:r w:rsidR="007A6B88">
        <w:rPr>
          <w:sz w:val="20"/>
        </w:rPr>
        <w:t>n’t</w:t>
      </w:r>
      <w:r>
        <w:rPr>
          <w:sz w:val="20"/>
        </w:rPr>
        <w:t xml:space="preserve"> required to assign me any number</w:t>
      </w:r>
      <w:r w:rsidR="007A6B88">
        <w:rPr>
          <w:sz w:val="20"/>
        </w:rPr>
        <w:t>/</w:t>
      </w:r>
      <w:r>
        <w:rPr>
          <w:sz w:val="20"/>
        </w:rPr>
        <w:t>type of game</w:t>
      </w:r>
      <w:r w:rsidR="007A6B88">
        <w:rPr>
          <w:sz w:val="20"/>
        </w:rPr>
        <w:t xml:space="preserve"> &amp;</w:t>
      </w:r>
      <w:r>
        <w:rPr>
          <w:sz w:val="20"/>
        </w:rPr>
        <w:t xml:space="preserve"> when given opportunity to self-assign. </w:t>
      </w:r>
    </w:p>
    <w:p w14:paraId="072F0522" w14:textId="77777777" w:rsidR="00716855" w:rsidRDefault="00716855" w:rsidP="00716855">
      <w:pPr>
        <w:pStyle w:val="ListParagraph"/>
        <w:widowControl w:val="0"/>
        <w:snapToGrid w:val="0"/>
        <w:contextualSpacing w:val="0"/>
        <w:rPr>
          <w:sz w:val="20"/>
        </w:rPr>
      </w:pPr>
    </w:p>
    <w:p w14:paraId="31E48F57" w14:textId="77777777" w:rsidR="00716855" w:rsidRDefault="00716855" w:rsidP="00481A16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 w:rsidRPr="00B17346">
        <w:rPr>
          <w:sz w:val="20"/>
        </w:rPr>
        <w:t xml:space="preserve">I understand I will be </w:t>
      </w:r>
      <w:r w:rsidR="00807CEC" w:rsidRPr="00B17346">
        <w:rPr>
          <w:sz w:val="20"/>
        </w:rPr>
        <w:t xml:space="preserve">entitled to a full game fee if </w:t>
      </w:r>
      <w:r w:rsidRPr="00B17346">
        <w:rPr>
          <w:sz w:val="20"/>
        </w:rPr>
        <w:t>a</w:t>
      </w:r>
      <w:r w:rsidR="00807CEC" w:rsidRPr="00B17346">
        <w:rPr>
          <w:sz w:val="20"/>
        </w:rPr>
        <w:t xml:space="preserve"> game </w:t>
      </w:r>
      <w:r w:rsidRPr="00B17346">
        <w:rPr>
          <w:sz w:val="20"/>
        </w:rPr>
        <w:t xml:space="preserve">I am assigned to </w:t>
      </w:r>
      <w:r w:rsidR="00807CEC" w:rsidRPr="00B17346">
        <w:rPr>
          <w:sz w:val="20"/>
        </w:rPr>
        <w:t xml:space="preserve">starts, </w:t>
      </w:r>
      <w:r w:rsidR="007736FA" w:rsidRPr="00B17346">
        <w:rPr>
          <w:sz w:val="20"/>
        </w:rPr>
        <w:t>and a half</w:t>
      </w:r>
      <w:r w:rsidRPr="00B17346">
        <w:rPr>
          <w:sz w:val="20"/>
        </w:rPr>
        <w:t>-</w:t>
      </w:r>
      <w:r w:rsidR="00807CEC" w:rsidRPr="00B17346">
        <w:rPr>
          <w:sz w:val="20"/>
        </w:rPr>
        <w:t xml:space="preserve">game fee if </w:t>
      </w:r>
      <w:r w:rsidR="00D6565E" w:rsidRPr="00B17346">
        <w:rPr>
          <w:sz w:val="20"/>
        </w:rPr>
        <w:t xml:space="preserve">I arrive at the park for a </w:t>
      </w:r>
      <w:r w:rsidR="00807CEC" w:rsidRPr="00B17346">
        <w:rPr>
          <w:sz w:val="20"/>
        </w:rPr>
        <w:t>game</w:t>
      </w:r>
      <w:r w:rsidR="00D6565E" w:rsidRPr="00B17346">
        <w:rPr>
          <w:sz w:val="20"/>
        </w:rPr>
        <w:t xml:space="preserve"> and it is cancelled before the game begins, and </w:t>
      </w:r>
      <w:r w:rsidR="00807CEC" w:rsidRPr="00B17346">
        <w:rPr>
          <w:sz w:val="20"/>
        </w:rPr>
        <w:t xml:space="preserve">I did not know </w:t>
      </w:r>
      <w:r w:rsidR="00D6565E" w:rsidRPr="00B17346">
        <w:rPr>
          <w:sz w:val="20"/>
        </w:rPr>
        <w:t xml:space="preserve">it </w:t>
      </w:r>
      <w:r w:rsidR="00807CEC" w:rsidRPr="00B17346">
        <w:rPr>
          <w:sz w:val="20"/>
        </w:rPr>
        <w:t>had been cancelled</w:t>
      </w:r>
      <w:r w:rsidR="00D6565E" w:rsidRPr="00B17346">
        <w:rPr>
          <w:sz w:val="20"/>
        </w:rPr>
        <w:t xml:space="preserve"> before arriving at the park, </w:t>
      </w:r>
      <w:r w:rsidRPr="00B17346">
        <w:rPr>
          <w:sz w:val="20"/>
        </w:rPr>
        <w:t>as long as</w:t>
      </w:r>
      <w:r w:rsidR="00807CEC" w:rsidRPr="00B17346">
        <w:rPr>
          <w:sz w:val="20"/>
        </w:rPr>
        <w:t xml:space="preserve"> I made a reasonable effort to find out whether the game had been cancelled.</w:t>
      </w:r>
      <w:r w:rsidR="00E67115" w:rsidRPr="00B17346">
        <w:rPr>
          <w:sz w:val="20"/>
        </w:rPr>
        <w:t xml:space="preserve"> </w:t>
      </w:r>
      <w:r w:rsidRPr="00B17346">
        <w:rPr>
          <w:sz w:val="20"/>
        </w:rPr>
        <w:t xml:space="preserve"> </w:t>
      </w:r>
      <w:r w:rsidR="00E67115" w:rsidRPr="00B17346">
        <w:rPr>
          <w:sz w:val="20"/>
        </w:rPr>
        <w:t>The fee schedule is outlined on the WSLL website.</w:t>
      </w:r>
      <w:r w:rsidR="00807CEC" w:rsidRPr="00B17346">
        <w:rPr>
          <w:sz w:val="20"/>
        </w:rPr>
        <w:t xml:space="preserve">  </w:t>
      </w:r>
    </w:p>
    <w:p w14:paraId="285BD9F8" w14:textId="77777777" w:rsidR="00B17346" w:rsidRPr="00B17346" w:rsidRDefault="00B17346" w:rsidP="00B17346">
      <w:pPr>
        <w:pStyle w:val="ListParagraph"/>
        <w:widowControl w:val="0"/>
        <w:snapToGrid w:val="0"/>
        <w:contextualSpacing w:val="0"/>
        <w:rPr>
          <w:sz w:val="20"/>
        </w:rPr>
      </w:pPr>
    </w:p>
    <w:p w14:paraId="66C5BF01" w14:textId="77777777" w:rsidR="006004F4" w:rsidRDefault="007736FA" w:rsidP="00C674CE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 w:rsidRPr="00B17346">
        <w:rPr>
          <w:sz w:val="20"/>
        </w:rPr>
        <w:t xml:space="preserve">I understand </w:t>
      </w:r>
      <w:r w:rsidR="00716855" w:rsidRPr="00B17346">
        <w:rPr>
          <w:sz w:val="20"/>
        </w:rPr>
        <w:t xml:space="preserve">in order to be paid, I must ensure that </w:t>
      </w:r>
      <w:r w:rsidR="003D5CCB" w:rsidRPr="00B17346">
        <w:rPr>
          <w:sz w:val="20"/>
        </w:rPr>
        <w:t xml:space="preserve">any post-game report </w:t>
      </w:r>
      <w:r w:rsidR="00716855" w:rsidRPr="00B17346">
        <w:rPr>
          <w:sz w:val="20"/>
        </w:rPr>
        <w:t>indica</w:t>
      </w:r>
      <w:r w:rsidR="00013644">
        <w:rPr>
          <w:sz w:val="20"/>
        </w:rPr>
        <w:t>tes that</w:t>
      </w:r>
      <w:r w:rsidR="00716855" w:rsidRPr="00B17346">
        <w:rPr>
          <w:sz w:val="20"/>
        </w:rPr>
        <w:t xml:space="preserve"> the game has been played.  In Arbiter, that means when the red R appears next to my game, I will open that link and submit the required report.  If I don’t have the red R, I will discuss that with my partner if one is assigned to remind the partner to do so.  At the end of a season, </w:t>
      </w:r>
      <w:r w:rsidRPr="00B17346">
        <w:rPr>
          <w:sz w:val="20"/>
        </w:rPr>
        <w:t>I will submit a</w:t>
      </w:r>
      <w:r w:rsidR="00716855" w:rsidRPr="00B17346">
        <w:rPr>
          <w:sz w:val="20"/>
        </w:rPr>
        <w:t xml:space="preserve"> completed</w:t>
      </w:r>
      <w:r w:rsidRPr="00B17346">
        <w:rPr>
          <w:sz w:val="20"/>
        </w:rPr>
        <w:t xml:space="preserve"> invoice </w:t>
      </w:r>
      <w:r w:rsidR="00716855" w:rsidRPr="00B17346">
        <w:rPr>
          <w:sz w:val="20"/>
        </w:rPr>
        <w:t xml:space="preserve">prescribed by WSLL </w:t>
      </w:r>
      <w:r w:rsidRPr="00B17346">
        <w:rPr>
          <w:sz w:val="20"/>
        </w:rPr>
        <w:t xml:space="preserve">that </w:t>
      </w:r>
      <w:r w:rsidR="00716855" w:rsidRPr="00B17346">
        <w:rPr>
          <w:sz w:val="20"/>
        </w:rPr>
        <w:t>lists</w:t>
      </w:r>
      <w:r w:rsidRPr="00B17346">
        <w:rPr>
          <w:sz w:val="20"/>
        </w:rPr>
        <w:t xml:space="preserve"> the games I umpired. </w:t>
      </w:r>
      <w:r w:rsidR="00716855" w:rsidRPr="00B17346">
        <w:rPr>
          <w:sz w:val="20"/>
        </w:rPr>
        <w:t xml:space="preserve"> </w:t>
      </w:r>
      <w:r w:rsidRPr="00B17346">
        <w:rPr>
          <w:sz w:val="20"/>
        </w:rPr>
        <w:t xml:space="preserve">The invoice will be submitted to the </w:t>
      </w:r>
      <w:r w:rsidR="00716855" w:rsidRPr="00B17346">
        <w:rPr>
          <w:sz w:val="20"/>
        </w:rPr>
        <w:t xml:space="preserve">contact designated by the Umpire in Chief </w:t>
      </w:r>
      <w:r w:rsidRPr="00B17346">
        <w:rPr>
          <w:sz w:val="20"/>
        </w:rPr>
        <w:t>by the dates outlined on the WSLL web site</w:t>
      </w:r>
      <w:r w:rsidR="00B17346" w:rsidRPr="00B17346">
        <w:rPr>
          <w:sz w:val="20"/>
        </w:rPr>
        <w:t xml:space="preserve">, </w:t>
      </w:r>
      <w:r w:rsidRPr="00B17346">
        <w:rPr>
          <w:sz w:val="20"/>
        </w:rPr>
        <w:t xml:space="preserve">using the fee schedule on the web site. </w:t>
      </w:r>
    </w:p>
    <w:p w14:paraId="4B3D873E" w14:textId="77777777" w:rsidR="00B17346" w:rsidRPr="00B17346" w:rsidRDefault="00B17346" w:rsidP="00B17346">
      <w:pPr>
        <w:pStyle w:val="ListParagraph"/>
        <w:widowControl w:val="0"/>
        <w:snapToGrid w:val="0"/>
        <w:contextualSpacing w:val="0"/>
        <w:rPr>
          <w:sz w:val="20"/>
        </w:rPr>
      </w:pPr>
    </w:p>
    <w:p w14:paraId="127A355C" w14:textId="2FED30E3" w:rsidR="006004F4" w:rsidRDefault="00807CEC" w:rsidP="00EB1E0F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 w:rsidRPr="006004F4">
        <w:rPr>
          <w:sz w:val="20"/>
        </w:rPr>
        <w:t xml:space="preserve">I understand umpiring may be dangerous, assume </w:t>
      </w:r>
      <w:r w:rsidR="00781F52">
        <w:rPr>
          <w:sz w:val="20"/>
        </w:rPr>
        <w:t xml:space="preserve">the </w:t>
      </w:r>
      <w:r w:rsidRPr="006004F4">
        <w:rPr>
          <w:sz w:val="20"/>
        </w:rPr>
        <w:t>risk associated with such activity, and</w:t>
      </w:r>
      <w:r w:rsidR="0062629A" w:rsidRPr="006004F4">
        <w:rPr>
          <w:sz w:val="20"/>
        </w:rPr>
        <w:t xml:space="preserve"> </w:t>
      </w:r>
      <w:r w:rsidRPr="006004F4">
        <w:rPr>
          <w:sz w:val="20"/>
        </w:rPr>
        <w:t>w</w:t>
      </w:r>
      <w:r w:rsidR="00260080">
        <w:rPr>
          <w:sz w:val="20"/>
        </w:rPr>
        <w:t>on’t</w:t>
      </w:r>
      <w:r w:rsidRPr="006004F4">
        <w:rPr>
          <w:sz w:val="20"/>
        </w:rPr>
        <w:t xml:space="preserve"> apply for any assignment I do</w:t>
      </w:r>
      <w:r w:rsidR="00260080">
        <w:rPr>
          <w:sz w:val="20"/>
        </w:rPr>
        <w:t xml:space="preserve">n’t </w:t>
      </w:r>
      <w:r w:rsidRPr="006004F4">
        <w:rPr>
          <w:sz w:val="20"/>
        </w:rPr>
        <w:t xml:space="preserve">feel safe performing. I will be responsible for my own liability </w:t>
      </w:r>
      <w:r w:rsidR="00260080" w:rsidRPr="006004F4">
        <w:rPr>
          <w:sz w:val="20"/>
        </w:rPr>
        <w:t>and accident/medical</w:t>
      </w:r>
      <w:r w:rsidR="00260080" w:rsidRPr="006004F4">
        <w:rPr>
          <w:sz w:val="20"/>
        </w:rPr>
        <w:t xml:space="preserve"> </w:t>
      </w:r>
      <w:r w:rsidRPr="006004F4">
        <w:rPr>
          <w:sz w:val="20"/>
        </w:rPr>
        <w:t>insurance.</w:t>
      </w:r>
    </w:p>
    <w:p w14:paraId="755DCA1C" w14:textId="77777777" w:rsidR="006004F4" w:rsidRDefault="006004F4" w:rsidP="006004F4">
      <w:pPr>
        <w:pStyle w:val="ListParagraph"/>
        <w:widowControl w:val="0"/>
        <w:snapToGrid w:val="0"/>
        <w:contextualSpacing w:val="0"/>
        <w:rPr>
          <w:sz w:val="20"/>
        </w:rPr>
      </w:pPr>
    </w:p>
    <w:p w14:paraId="2A1F7D26" w14:textId="6D74E519" w:rsidR="006004F4" w:rsidRDefault="00B17346" w:rsidP="00EB1E0F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>
        <w:rPr>
          <w:sz w:val="20"/>
        </w:rPr>
        <w:t xml:space="preserve">In consideration for the opportunity to be assigned umpiring assignments from WSLL, </w:t>
      </w:r>
      <w:r w:rsidR="00807CEC" w:rsidRPr="006004F4">
        <w:rPr>
          <w:sz w:val="20"/>
        </w:rPr>
        <w:t xml:space="preserve">I </w:t>
      </w:r>
      <w:r w:rsidR="006004F4">
        <w:rPr>
          <w:sz w:val="20"/>
        </w:rPr>
        <w:t>hereby</w:t>
      </w:r>
      <w:r w:rsidR="00807CEC" w:rsidRPr="006004F4">
        <w:rPr>
          <w:sz w:val="20"/>
        </w:rPr>
        <w:t xml:space="preserve"> release</w:t>
      </w:r>
      <w:r>
        <w:rPr>
          <w:sz w:val="20"/>
        </w:rPr>
        <w:t xml:space="preserve">, to the maximum extent permitted by law, </w:t>
      </w:r>
      <w:r w:rsidR="00807CEC" w:rsidRPr="006004F4">
        <w:rPr>
          <w:sz w:val="20"/>
        </w:rPr>
        <w:t>WS</w:t>
      </w:r>
      <w:r w:rsidR="00F97409">
        <w:rPr>
          <w:sz w:val="20"/>
        </w:rPr>
        <w:t>L</w:t>
      </w:r>
      <w:r w:rsidR="00807CEC" w:rsidRPr="006004F4">
        <w:rPr>
          <w:sz w:val="20"/>
        </w:rPr>
        <w:t xml:space="preserve">L and its officers, </w:t>
      </w:r>
      <w:r w:rsidR="00D6565E">
        <w:rPr>
          <w:sz w:val="20"/>
        </w:rPr>
        <w:t xml:space="preserve">training staff and administrators, </w:t>
      </w:r>
      <w:r w:rsidR="00807CEC" w:rsidRPr="006004F4">
        <w:rPr>
          <w:sz w:val="20"/>
        </w:rPr>
        <w:t xml:space="preserve">managers, coaches, players, and umpires from </w:t>
      </w:r>
      <w:r>
        <w:rPr>
          <w:sz w:val="20"/>
        </w:rPr>
        <w:t xml:space="preserve">any and all </w:t>
      </w:r>
      <w:r w:rsidR="00807CEC" w:rsidRPr="006004F4">
        <w:rPr>
          <w:sz w:val="20"/>
        </w:rPr>
        <w:t>claims</w:t>
      </w:r>
      <w:r>
        <w:rPr>
          <w:sz w:val="20"/>
        </w:rPr>
        <w:t>, expenses, costs, and damages</w:t>
      </w:r>
      <w:r w:rsidRPr="006004F4">
        <w:rPr>
          <w:sz w:val="20"/>
        </w:rPr>
        <w:t xml:space="preserve"> </w:t>
      </w:r>
      <w:r w:rsidR="00807CEC" w:rsidRPr="006004F4">
        <w:rPr>
          <w:sz w:val="20"/>
        </w:rPr>
        <w:t>arising out of my umpiring</w:t>
      </w:r>
      <w:r>
        <w:rPr>
          <w:sz w:val="20"/>
        </w:rPr>
        <w:t>, including</w:t>
      </w:r>
      <w:r w:rsidR="002E7FEB">
        <w:rPr>
          <w:sz w:val="20"/>
        </w:rPr>
        <w:t xml:space="preserve"> any injury </w:t>
      </w:r>
      <w:r>
        <w:rPr>
          <w:sz w:val="20"/>
        </w:rPr>
        <w:t>or</w:t>
      </w:r>
      <w:r w:rsidR="002E7FEB">
        <w:rPr>
          <w:sz w:val="20"/>
        </w:rPr>
        <w:t xml:space="preserve"> harm </w:t>
      </w:r>
      <w:r>
        <w:rPr>
          <w:sz w:val="20"/>
        </w:rPr>
        <w:t xml:space="preserve">I </w:t>
      </w:r>
      <w:r w:rsidR="002E7FEB">
        <w:rPr>
          <w:sz w:val="20"/>
        </w:rPr>
        <w:t xml:space="preserve">may </w:t>
      </w:r>
      <w:r>
        <w:rPr>
          <w:sz w:val="20"/>
        </w:rPr>
        <w:t>incur while</w:t>
      </w:r>
      <w:r w:rsidR="002E7FEB">
        <w:rPr>
          <w:sz w:val="20"/>
        </w:rPr>
        <w:t xml:space="preserve"> umpiring</w:t>
      </w:r>
      <w:r>
        <w:rPr>
          <w:sz w:val="20"/>
        </w:rPr>
        <w:t xml:space="preserve">, </w:t>
      </w:r>
    </w:p>
    <w:p w14:paraId="1510E0B7" w14:textId="77777777" w:rsidR="006004F4" w:rsidRDefault="006004F4" w:rsidP="006004F4">
      <w:pPr>
        <w:pStyle w:val="ListParagraph"/>
        <w:widowControl w:val="0"/>
        <w:snapToGrid w:val="0"/>
        <w:contextualSpacing w:val="0"/>
        <w:rPr>
          <w:sz w:val="20"/>
        </w:rPr>
      </w:pPr>
    </w:p>
    <w:p w14:paraId="43899204" w14:textId="5B1AF678" w:rsidR="006004F4" w:rsidRPr="006004F4" w:rsidRDefault="00807CEC" w:rsidP="00EB1E0F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 w:rsidRPr="006004F4">
        <w:rPr>
          <w:sz w:val="20"/>
        </w:rPr>
        <w:t>I</w:t>
      </w:r>
      <w:r w:rsidR="006004F4">
        <w:rPr>
          <w:sz w:val="20"/>
        </w:rPr>
        <w:t xml:space="preserve"> </w:t>
      </w:r>
      <w:r w:rsidRPr="006004F4">
        <w:rPr>
          <w:sz w:val="20"/>
        </w:rPr>
        <w:t xml:space="preserve">and my parent or legal </w:t>
      </w:r>
      <w:r w:rsidR="00F0141B" w:rsidRPr="006004F4">
        <w:rPr>
          <w:sz w:val="20"/>
        </w:rPr>
        <w:t>guardian agree</w:t>
      </w:r>
      <w:r w:rsidRPr="006004F4">
        <w:rPr>
          <w:sz w:val="20"/>
        </w:rPr>
        <w:t xml:space="preserve"> to this</w:t>
      </w:r>
      <w:r w:rsidR="00987724" w:rsidRPr="006004F4">
        <w:rPr>
          <w:sz w:val="20"/>
        </w:rPr>
        <w:t xml:space="preserve">, affix our signatures below and </w:t>
      </w:r>
      <w:r w:rsidR="00647818">
        <w:rPr>
          <w:sz w:val="20"/>
        </w:rPr>
        <w:t>will</w:t>
      </w:r>
      <w:r w:rsidR="00987724" w:rsidRPr="006004F4">
        <w:rPr>
          <w:sz w:val="20"/>
        </w:rPr>
        <w:t xml:space="preserve"> </w:t>
      </w:r>
      <w:r w:rsidR="00647818">
        <w:rPr>
          <w:sz w:val="20"/>
        </w:rPr>
        <w:t>mail</w:t>
      </w:r>
      <w:r w:rsidR="00987724" w:rsidRPr="006004F4">
        <w:rPr>
          <w:sz w:val="20"/>
        </w:rPr>
        <w:t xml:space="preserve"> this </w:t>
      </w:r>
      <w:r w:rsidR="00B17346">
        <w:rPr>
          <w:sz w:val="20"/>
        </w:rPr>
        <w:t xml:space="preserve">agreement and </w:t>
      </w:r>
      <w:r w:rsidR="00987724" w:rsidRPr="006004F4">
        <w:rPr>
          <w:sz w:val="20"/>
        </w:rPr>
        <w:t>a completed</w:t>
      </w:r>
      <w:r w:rsidR="00987724" w:rsidRPr="006004F4">
        <w:rPr>
          <w:color w:val="000000"/>
          <w:sz w:val="20"/>
          <w:shd w:val="clear" w:color="auto" w:fill="FFFFFF"/>
        </w:rPr>
        <w:t xml:space="preserve"> W-9 form </w:t>
      </w:r>
      <w:r w:rsidR="00EF24AC" w:rsidRPr="006004F4">
        <w:rPr>
          <w:color w:val="000000"/>
          <w:sz w:val="20"/>
          <w:shd w:val="clear" w:color="auto" w:fill="FFFFFF"/>
        </w:rPr>
        <w:t>to</w:t>
      </w:r>
      <w:r w:rsidR="00987724" w:rsidRPr="006004F4">
        <w:rPr>
          <w:color w:val="000000"/>
          <w:sz w:val="20"/>
          <w:shd w:val="clear" w:color="auto" w:fill="FFFFFF"/>
        </w:rPr>
        <w:t xml:space="preserve"> WSLL’s Treasurer at</w:t>
      </w:r>
      <w:r w:rsidR="0062629A" w:rsidRPr="006004F4">
        <w:rPr>
          <w:color w:val="000000"/>
          <w:sz w:val="20"/>
          <w:shd w:val="clear" w:color="auto" w:fill="FFFFFF"/>
        </w:rPr>
        <w:t xml:space="preserve"> WSLL, PO Box 2563, Springfield, VA 22152</w:t>
      </w:r>
      <w:r w:rsidR="00987724" w:rsidRPr="006004F4">
        <w:rPr>
          <w:color w:val="000000"/>
          <w:sz w:val="20"/>
          <w:shd w:val="clear" w:color="auto" w:fill="FFFFFF"/>
        </w:rPr>
        <w:t>.</w:t>
      </w:r>
    </w:p>
    <w:p w14:paraId="0FB36C83" w14:textId="77777777" w:rsidR="006004F4" w:rsidRPr="006004F4" w:rsidRDefault="006004F4" w:rsidP="006004F4">
      <w:pPr>
        <w:pStyle w:val="ListParagraph"/>
        <w:widowControl w:val="0"/>
        <w:snapToGrid w:val="0"/>
        <w:contextualSpacing w:val="0"/>
        <w:rPr>
          <w:sz w:val="20"/>
        </w:rPr>
      </w:pPr>
    </w:p>
    <w:p w14:paraId="715694E2" w14:textId="506AA60A" w:rsidR="0062629A" w:rsidRPr="006004F4" w:rsidRDefault="004A0AC5" w:rsidP="00EB1E0F">
      <w:pPr>
        <w:pStyle w:val="ListParagraph"/>
        <w:widowControl w:val="0"/>
        <w:numPr>
          <w:ilvl w:val="0"/>
          <w:numId w:val="5"/>
        </w:numPr>
        <w:snapToGrid w:val="0"/>
        <w:contextualSpacing w:val="0"/>
        <w:rPr>
          <w:sz w:val="20"/>
        </w:rPr>
      </w:pPr>
      <w:r w:rsidRPr="006004F4">
        <w:rPr>
          <w:color w:val="000000"/>
          <w:sz w:val="20"/>
          <w:shd w:val="clear" w:color="auto" w:fill="FFFFFF"/>
        </w:rPr>
        <w:t>This agreement will become effective on the signed date below and will continue in full force and effect until terminated</w:t>
      </w:r>
      <w:r w:rsidR="006004F4">
        <w:rPr>
          <w:color w:val="000000"/>
          <w:sz w:val="20"/>
          <w:shd w:val="clear" w:color="auto" w:fill="FFFFFF"/>
        </w:rPr>
        <w:t xml:space="preserve"> by either party. </w:t>
      </w:r>
      <w:r w:rsidRPr="006004F4">
        <w:rPr>
          <w:color w:val="000000"/>
          <w:sz w:val="20"/>
          <w:shd w:val="clear" w:color="auto" w:fill="FFFFFF"/>
        </w:rPr>
        <w:t xml:space="preserve"> In the event the Youth Umpire wishes to terminate this agreement</w:t>
      </w:r>
      <w:r w:rsidR="00C401AA">
        <w:rPr>
          <w:color w:val="000000"/>
          <w:sz w:val="20"/>
          <w:shd w:val="clear" w:color="auto" w:fill="FFFFFF"/>
        </w:rPr>
        <w:t xml:space="preserve"> and has an assignment pending,</w:t>
      </w:r>
      <w:r w:rsidRPr="006004F4">
        <w:rPr>
          <w:color w:val="000000"/>
          <w:sz w:val="20"/>
          <w:shd w:val="clear" w:color="auto" w:fill="FFFFFF"/>
        </w:rPr>
        <w:t xml:space="preserve"> the Youth Umpire shall provide </w:t>
      </w:r>
      <w:r w:rsidR="00C401AA">
        <w:rPr>
          <w:color w:val="000000"/>
          <w:sz w:val="20"/>
          <w:shd w:val="clear" w:color="auto" w:fill="FFFFFF"/>
        </w:rPr>
        <w:t xml:space="preserve">3 </w:t>
      </w:r>
      <w:r w:rsidRPr="006004F4">
        <w:rPr>
          <w:color w:val="000000"/>
          <w:sz w:val="20"/>
          <w:shd w:val="clear" w:color="auto" w:fill="FFFFFF"/>
        </w:rPr>
        <w:t>days’ written notice to WSLL. WSLL may terminate this agreement at any time, by providing written notice, effective immediately.</w:t>
      </w:r>
    </w:p>
    <w:p w14:paraId="219AA441" w14:textId="77777777" w:rsidR="00807CEC" w:rsidRPr="008E1C42" w:rsidRDefault="00807CEC" w:rsidP="00EB1E0F">
      <w:pPr>
        <w:widowControl w:val="0"/>
        <w:snapToGrid w:val="0"/>
        <w:rPr>
          <w:sz w:val="20"/>
        </w:rPr>
      </w:pPr>
      <w:r w:rsidRPr="008E1C42">
        <w:rPr>
          <w:sz w:val="20"/>
        </w:rPr>
        <w:br/>
      </w:r>
      <w:r w:rsidRPr="008E1C42">
        <w:rPr>
          <w:sz w:val="20"/>
          <w:u w:val="single"/>
        </w:rPr>
        <w:t xml:space="preserve">                                                           </w:t>
      </w:r>
      <w:r w:rsidRPr="008E1C42">
        <w:rPr>
          <w:sz w:val="20"/>
        </w:rPr>
        <w:tab/>
      </w:r>
      <w:r w:rsidRPr="008E1C42">
        <w:rPr>
          <w:sz w:val="20"/>
          <w:u w:val="single"/>
        </w:rPr>
        <w:t xml:space="preserve">                                                        </w:t>
      </w:r>
      <w:r w:rsidRPr="008E1C42">
        <w:rPr>
          <w:sz w:val="20"/>
        </w:rPr>
        <w:tab/>
      </w:r>
      <w:r w:rsidR="004A0AC5">
        <w:rPr>
          <w:sz w:val="20"/>
        </w:rPr>
        <w:tab/>
      </w:r>
      <w:r w:rsidR="003A3CF2" w:rsidRPr="008E1C42">
        <w:rPr>
          <w:sz w:val="20"/>
        </w:rPr>
        <w:t>___________</w:t>
      </w:r>
      <w:r w:rsidRPr="008E1C42">
        <w:rPr>
          <w:sz w:val="20"/>
          <w:u w:val="single"/>
        </w:rPr>
        <w:t xml:space="preserve">                   </w:t>
      </w:r>
      <w:r w:rsidRPr="008E1C42">
        <w:rPr>
          <w:sz w:val="20"/>
        </w:rPr>
        <w:br/>
        <w:t>(</w:t>
      </w:r>
      <w:r w:rsidR="00C951F0" w:rsidRPr="008E1C42">
        <w:rPr>
          <w:sz w:val="20"/>
        </w:rPr>
        <w:t xml:space="preserve">Youth </w:t>
      </w:r>
      <w:r w:rsidRPr="008E1C42">
        <w:rPr>
          <w:sz w:val="20"/>
        </w:rPr>
        <w:t>Umpir</w:t>
      </w:r>
      <w:r w:rsidR="00C951F0" w:rsidRPr="008E1C42">
        <w:rPr>
          <w:sz w:val="20"/>
        </w:rPr>
        <w:t>e - Printed Name)</w:t>
      </w:r>
      <w:r w:rsidR="00C951F0" w:rsidRPr="008E1C42">
        <w:rPr>
          <w:sz w:val="20"/>
        </w:rPr>
        <w:tab/>
      </w:r>
      <w:r w:rsidR="00C951F0" w:rsidRPr="008E1C42">
        <w:rPr>
          <w:sz w:val="20"/>
        </w:rPr>
        <w:tab/>
        <w:t>Signature</w:t>
      </w:r>
      <w:r w:rsidR="00C951F0" w:rsidRPr="008E1C42">
        <w:rPr>
          <w:sz w:val="20"/>
        </w:rPr>
        <w:tab/>
      </w:r>
      <w:r w:rsidR="00C951F0" w:rsidRPr="008E1C42">
        <w:rPr>
          <w:sz w:val="20"/>
        </w:rPr>
        <w:tab/>
      </w:r>
      <w:r w:rsidR="00C951F0" w:rsidRPr="008E1C42">
        <w:rPr>
          <w:sz w:val="20"/>
        </w:rPr>
        <w:tab/>
      </w:r>
      <w:r w:rsidR="003A3CF2" w:rsidRPr="008E1C42">
        <w:rPr>
          <w:sz w:val="20"/>
        </w:rPr>
        <w:tab/>
      </w:r>
      <w:r w:rsidRPr="008E1C42">
        <w:rPr>
          <w:sz w:val="20"/>
        </w:rPr>
        <w:t>Date</w:t>
      </w:r>
    </w:p>
    <w:p w14:paraId="449C18B8" w14:textId="77777777" w:rsidR="00F27CC7" w:rsidRPr="008E1C42" w:rsidRDefault="00F27CC7" w:rsidP="00EB1E0F">
      <w:pPr>
        <w:widowControl w:val="0"/>
        <w:snapToGrid w:val="0"/>
        <w:rPr>
          <w:sz w:val="20"/>
        </w:rPr>
      </w:pPr>
    </w:p>
    <w:p w14:paraId="7E64C49B" w14:textId="5F84CC82" w:rsidR="00033C21" w:rsidRDefault="00807CEC" w:rsidP="00033C21">
      <w:pPr>
        <w:widowControl w:val="0"/>
        <w:snapToGrid w:val="0"/>
        <w:rPr>
          <w:sz w:val="20"/>
        </w:rPr>
      </w:pPr>
      <w:r w:rsidRPr="008E1C42">
        <w:rPr>
          <w:sz w:val="20"/>
          <w:u w:val="single"/>
        </w:rPr>
        <w:t xml:space="preserve">                                                           </w:t>
      </w:r>
      <w:r w:rsidRPr="008E1C42">
        <w:rPr>
          <w:sz w:val="20"/>
        </w:rPr>
        <w:tab/>
      </w:r>
      <w:r w:rsidRPr="008E1C42">
        <w:rPr>
          <w:sz w:val="20"/>
          <w:u w:val="single"/>
        </w:rPr>
        <w:t xml:space="preserve">                                                        </w:t>
      </w:r>
      <w:r w:rsidRPr="008E1C42">
        <w:rPr>
          <w:sz w:val="20"/>
        </w:rPr>
        <w:tab/>
      </w:r>
      <w:r w:rsidR="004A0AC5">
        <w:rPr>
          <w:sz w:val="20"/>
        </w:rPr>
        <w:tab/>
      </w:r>
      <w:r w:rsidR="003A3CF2" w:rsidRPr="008E1C42">
        <w:rPr>
          <w:sz w:val="20"/>
        </w:rPr>
        <w:t>___________</w:t>
      </w:r>
      <w:r w:rsidRPr="008E1C42">
        <w:rPr>
          <w:sz w:val="20"/>
          <w:u w:val="single"/>
        </w:rPr>
        <w:t xml:space="preserve">                         </w:t>
      </w:r>
      <w:r w:rsidRPr="008E1C42">
        <w:rPr>
          <w:sz w:val="20"/>
        </w:rPr>
        <w:br/>
        <w:t>(Parent or Guardian - Printed Name)</w:t>
      </w:r>
      <w:r w:rsidRPr="008E1C42">
        <w:rPr>
          <w:sz w:val="20"/>
        </w:rPr>
        <w:tab/>
        <w:t>Signature</w:t>
      </w:r>
      <w:r w:rsidRPr="008E1C42">
        <w:rPr>
          <w:sz w:val="20"/>
        </w:rPr>
        <w:tab/>
      </w:r>
      <w:r w:rsidRPr="008E1C42">
        <w:rPr>
          <w:sz w:val="20"/>
        </w:rPr>
        <w:tab/>
      </w:r>
      <w:r w:rsidRPr="008E1C42">
        <w:rPr>
          <w:sz w:val="20"/>
        </w:rPr>
        <w:tab/>
      </w:r>
      <w:r w:rsidR="004A0AC5">
        <w:rPr>
          <w:sz w:val="20"/>
        </w:rPr>
        <w:tab/>
      </w:r>
      <w:r w:rsidR="00F27CC7" w:rsidRPr="008E1C42">
        <w:rPr>
          <w:sz w:val="20"/>
        </w:rPr>
        <w:t>Date</w:t>
      </w:r>
    </w:p>
    <w:p w14:paraId="04A6756A" w14:textId="77777777" w:rsidR="007A6B88" w:rsidRPr="008E1C42" w:rsidRDefault="007A6B88" w:rsidP="00033C21">
      <w:pPr>
        <w:widowControl w:val="0"/>
        <w:snapToGrid w:val="0"/>
        <w:rPr>
          <w:sz w:val="20"/>
        </w:rPr>
      </w:pPr>
      <w:bookmarkStart w:id="0" w:name="_GoBack"/>
      <w:bookmarkEnd w:id="0"/>
    </w:p>
    <w:p w14:paraId="5AD9C886" w14:textId="0E18CE04" w:rsidR="00807CEC" w:rsidRPr="00F97409" w:rsidRDefault="007A6B88" w:rsidP="00F97409">
      <w:pPr>
        <w:widowControl w:val="0"/>
        <w:rPr>
          <w:sz w:val="20"/>
        </w:rPr>
      </w:pPr>
      <w:r w:rsidRPr="008E1C42">
        <w:rPr>
          <w:sz w:val="20"/>
        </w:rPr>
        <w:t>Home Address</w:t>
      </w:r>
      <w:r>
        <w:rPr>
          <w:sz w:val="20"/>
        </w:rPr>
        <w:t>, Phone Number, and Date of Birth of Youth Umpire:________________________________________</w:t>
      </w:r>
    </w:p>
    <w:sectPr w:rsidR="00807CEC" w:rsidRPr="00F97409" w:rsidSect="008E1C4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152" w:bottom="864" w:left="1152" w:header="14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BCF5" w14:textId="77777777" w:rsidR="00EC27B2" w:rsidRDefault="00EC27B2">
      <w:r>
        <w:separator/>
      </w:r>
    </w:p>
  </w:endnote>
  <w:endnote w:type="continuationSeparator" w:id="0">
    <w:p w14:paraId="2A7F7873" w14:textId="77777777" w:rsidR="00EC27B2" w:rsidRDefault="00EC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A6E5" w14:textId="77777777" w:rsidR="00807CEC" w:rsidRDefault="00807CEC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A37C" w14:textId="77777777" w:rsidR="00807CEC" w:rsidRDefault="00807CEC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F795" w14:textId="77777777" w:rsidR="00EC27B2" w:rsidRDefault="00EC27B2">
      <w:r>
        <w:separator/>
      </w:r>
    </w:p>
  </w:footnote>
  <w:footnote w:type="continuationSeparator" w:id="0">
    <w:p w14:paraId="6687B286" w14:textId="77777777" w:rsidR="00EC27B2" w:rsidRDefault="00EC27B2">
      <w:r>
        <w:continuationSeparator/>
      </w:r>
    </w:p>
  </w:footnote>
  <w:footnote w:id="1">
    <w:p w14:paraId="162D56C7" w14:textId="528DBAB8" w:rsidR="00781F52" w:rsidRDefault="00781F52">
      <w:pPr>
        <w:pStyle w:val="FootnoteText"/>
      </w:pPr>
      <w:r w:rsidRPr="00781F52">
        <w:rPr>
          <w:rStyle w:val="FootnoteReference"/>
        </w:rPr>
        <w:sym w:font="Symbol" w:char="F02A"/>
      </w:r>
      <w:r>
        <w:t xml:space="preserve"> doc: youth umpire contract rev. 7.1.22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4D08" w14:textId="77777777" w:rsidR="00807CEC" w:rsidRDefault="00807CEC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8550" w14:textId="77777777" w:rsidR="00807CEC" w:rsidRDefault="00807CEC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3798051E"/>
    <w:multiLevelType w:val="hybridMultilevel"/>
    <w:tmpl w:val="DAE8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99B"/>
    <w:multiLevelType w:val="hybridMultilevel"/>
    <w:tmpl w:val="BF302480"/>
    <w:lvl w:ilvl="0" w:tplc="4CCA4FFA">
      <w:start w:val="2017"/>
      <w:numFmt w:val="decimal"/>
      <w:lvlText w:val="%1"/>
      <w:lvlJc w:val="left"/>
      <w:pPr>
        <w:ind w:left="1404" w:hanging="528"/>
      </w:pPr>
      <w:rPr>
        <w:rFonts w:hint="default"/>
        <w:b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 w15:restartNumberingAfterBreak="0">
    <w:nsid w:val="5A356C95"/>
    <w:multiLevelType w:val="hybridMultilevel"/>
    <w:tmpl w:val="9F76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34488"/>
    <w:multiLevelType w:val="hybridMultilevel"/>
    <w:tmpl w:val="92241B7A"/>
    <w:lvl w:ilvl="0" w:tplc="12EEA4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8C"/>
    <w:rsid w:val="00013644"/>
    <w:rsid w:val="00033C21"/>
    <w:rsid w:val="00040E96"/>
    <w:rsid w:val="00060AE3"/>
    <w:rsid w:val="00083A7B"/>
    <w:rsid w:val="000923CA"/>
    <w:rsid w:val="000954EE"/>
    <w:rsid w:val="000A5D25"/>
    <w:rsid w:val="00101652"/>
    <w:rsid w:val="00105769"/>
    <w:rsid w:val="00161C55"/>
    <w:rsid w:val="001C2A6A"/>
    <w:rsid w:val="001C6DD0"/>
    <w:rsid w:val="001F7B40"/>
    <w:rsid w:val="00260080"/>
    <w:rsid w:val="002B65D6"/>
    <w:rsid w:val="002E7FEB"/>
    <w:rsid w:val="00354009"/>
    <w:rsid w:val="003A3CF2"/>
    <w:rsid w:val="003D5CCB"/>
    <w:rsid w:val="004A0AC5"/>
    <w:rsid w:val="005251AE"/>
    <w:rsid w:val="005528A1"/>
    <w:rsid w:val="006004F4"/>
    <w:rsid w:val="0062629A"/>
    <w:rsid w:val="00647818"/>
    <w:rsid w:val="006538C3"/>
    <w:rsid w:val="006763A6"/>
    <w:rsid w:val="00693502"/>
    <w:rsid w:val="006B20DD"/>
    <w:rsid w:val="00702ABA"/>
    <w:rsid w:val="00716855"/>
    <w:rsid w:val="007736FA"/>
    <w:rsid w:val="00781F52"/>
    <w:rsid w:val="007938FD"/>
    <w:rsid w:val="007A6B88"/>
    <w:rsid w:val="00807CEC"/>
    <w:rsid w:val="00812F1D"/>
    <w:rsid w:val="00832F56"/>
    <w:rsid w:val="008E1C42"/>
    <w:rsid w:val="00933B80"/>
    <w:rsid w:val="00987724"/>
    <w:rsid w:val="00996793"/>
    <w:rsid w:val="0099734D"/>
    <w:rsid w:val="00A3272C"/>
    <w:rsid w:val="00A665BE"/>
    <w:rsid w:val="00A971F7"/>
    <w:rsid w:val="00AF6F68"/>
    <w:rsid w:val="00B04EC8"/>
    <w:rsid w:val="00B1468C"/>
    <w:rsid w:val="00B17346"/>
    <w:rsid w:val="00B56B81"/>
    <w:rsid w:val="00BC3A97"/>
    <w:rsid w:val="00C401AA"/>
    <w:rsid w:val="00C53CA0"/>
    <w:rsid w:val="00C8457D"/>
    <w:rsid w:val="00C951F0"/>
    <w:rsid w:val="00CB2511"/>
    <w:rsid w:val="00D16655"/>
    <w:rsid w:val="00D26D1C"/>
    <w:rsid w:val="00D6565E"/>
    <w:rsid w:val="00D832CE"/>
    <w:rsid w:val="00E3250A"/>
    <w:rsid w:val="00E67115"/>
    <w:rsid w:val="00E76244"/>
    <w:rsid w:val="00E860FB"/>
    <w:rsid w:val="00EB1E0F"/>
    <w:rsid w:val="00EC27B2"/>
    <w:rsid w:val="00EC40C5"/>
    <w:rsid w:val="00EF24AC"/>
    <w:rsid w:val="00EF5B4F"/>
    <w:rsid w:val="00F0141B"/>
    <w:rsid w:val="00F27CC7"/>
    <w:rsid w:val="00F3141F"/>
    <w:rsid w:val="00F34642"/>
    <w:rsid w:val="00F36E1A"/>
    <w:rsid w:val="00F97409"/>
    <w:rsid w:val="00FB0569"/>
    <w:rsid w:val="00FD2BDE"/>
    <w:rsid w:val="00FE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AC06"/>
  <w15:docId w15:val="{7F802C6E-DA97-4A50-9157-A5CB4D8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0E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rsid w:val="00040E9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040E9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040E9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040E9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040E9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040E9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040E9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040E9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rsid w:val="00040E96"/>
    <w:pPr>
      <w:widowControl w:val="0"/>
    </w:pPr>
    <w:rPr>
      <w:b/>
    </w:rPr>
  </w:style>
  <w:style w:type="paragraph" w:customStyle="1" w:styleId="26">
    <w:name w:val="_26"/>
    <w:basedOn w:val="Normal"/>
    <w:rsid w:val="00040E96"/>
    <w:pPr>
      <w:widowControl w:val="0"/>
    </w:pPr>
  </w:style>
  <w:style w:type="paragraph" w:customStyle="1" w:styleId="25">
    <w:name w:val="_25"/>
    <w:basedOn w:val="Normal"/>
    <w:rsid w:val="00040E9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040E9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040E9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040E9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040E9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040E9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040E9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040E9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rsid w:val="00040E9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040E9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040E9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040E9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040E9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040E9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040E9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040E9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040E9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040E9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rsid w:val="00040E96"/>
    <w:pPr>
      <w:widowControl w:val="0"/>
    </w:pPr>
  </w:style>
  <w:style w:type="paragraph" w:customStyle="1" w:styleId="DefinitionT">
    <w:name w:val="Definition T"/>
    <w:basedOn w:val="Normal"/>
    <w:rsid w:val="00040E96"/>
    <w:pPr>
      <w:widowControl w:val="0"/>
    </w:pPr>
  </w:style>
  <w:style w:type="paragraph" w:customStyle="1" w:styleId="DefinitionL">
    <w:name w:val="Definition L"/>
    <w:basedOn w:val="Normal"/>
    <w:rsid w:val="00040E96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040E96"/>
    <w:rPr>
      <w:i/>
    </w:rPr>
  </w:style>
  <w:style w:type="paragraph" w:customStyle="1" w:styleId="H1">
    <w:name w:val="H1"/>
    <w:basedOn w:val="Normal"/>
    <w:rsid w:val="00040E96"/>
    <w:pPr>
      <w:widowControl w:val="0"/>
    </w:pPr>
    <w:rPr>
      <w:b/>
      <w:sz w:val="48"/>
    </w:rPr>
  </w:style>
  <w:style w:type="paragraph" w:customStyle="1" w:styleId="H2">
    <w:name w:val="H2"/>
    <w:basedOn w:val="Normal"/>
    <w:rsid w:val="00040E96"/>
    <w:pPr>
      <w:widowControl w:val="0"/>
    </w:pPr>
    <w:rPr>
      <w:b/>
      <w:sz w:val="36"/>
    </w:rPr>
  </w:style>
  <w:style w:type="paragraph" w:customStyle="1" w:styleId="H3">
    <w:name w:val="H3"/>
    <w:basedOn w:val="Normal"/>
    <w:rsid w:val="00040E96"/>
    <w:pPr>
      <w:widowControl w:val="0"/>
    </w:pPr>
    <w:rPr>
      <w:b/>
      <w:sz w:val="28"/>
    </w:rPr>
  </w:style>
  <w:style w:type="paragraph" w:customStyle="1" w:styleId="H4">
    <w:name w:val="H4"/>
    <w:basedOn w:val="Normal"/>
    <w:rsid w:val="00040E96"/>
    <w:pPr>
      <w:widowControl w:val="0"/>
    </w:pPr>
    <w:rPr>
      <w:b/>
    </w:rPr>
  </w:style>
  <w:style w:type="paragraph" w:customStyle="1" w:styleId="H5">
    <w:name w:val="H5"/>
    <w:basedOn w:val="Normal"/>
    <w:rsid w:val="00040E96"/>
    <w:pPr>
      <w:widowControl w:val="0"/>
    </w:pPr>
    <w:rPr>
      <w:b/>
    </w:rPr>
  </w:style>
  <w:style w:type="paragraph" w:customStyle="1" w:styleId="H6">
    <w:name w:val="H6"/>
    <w:basedOn w:val="Normal"/>
    <w:rsid w:val="00040E96"/>
    <w:pPr>
      <w:widowControl w:val="0"/>
    </w:pPr>
    <w:rPr>
      <w:b/>
      <w:sz w:val="16"/>
    </w:rPr>
  </w:style>
  <w:style w:type="paragraph" w:customStyle="1" w:styleId="Address">
    <w:name w:val="Address"/>
    <w:basedOn w:val="Normal"/>
    <w:rsid w:val="00040E96"/>
    <w:pPr>
      <w:widowControl w:val="0"/>
    </w:pPr>
    <w:rPr>
      <w:i/>
    </w:rPr>
  </w:style>
  <w:style w:type="paragraph" w:customStyle="1" w:styleId="Blockquote">
    <w:name w:val="Blockquote"/>
    <w:basedOn w:val="Normal"/>
    <w:rsid w:val="00040E96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040E96"/>
    <w:rPr>
      <w:i/>
    </w:rPr>
  </w:style>
  <w:style w:type="character" w:customStyle="1" w:styleId="CODE">
    <w:name w:val="CODE"/>
    <w:rsid w:val="00040E96"/>
    <w:rPr>
      <w:rFonts w:ascii="Courier New" w:hAnsi="Courier New"/>
    </w:rPr>
  </w:style>
  <w:style w:type="character" w:customStyle="1" w:styleId="WPEmphasis">
    <w:name w:val="WP_Emphasis"/>
    <w:rsid w:val="00040E96"/>
    <w:rPr>
      <w:i/>
    </w:rPr>
  </w:style>
  <w:style w:type="character" w:customStyle="1" w:styleId="WPHyperlink">
    <w:name w:val="WP_Hyperlink"/>
    <w:rsid w:val="00040E96"/>
    <w:rPr>
      <w:color w:val="0000FF"/>
      <w:u w:val="single"/>
    </w:rPr>
  </w:style>
  <w:style w:type="character" w:customStyle="1" w:styleId="FollowedHype">
    <w:name w:val="FollowedHype"/>
    <w:rsid w:val="00040E96"/>
    <w:rPr>
      <w:color w:val="800080"/>
      <w:u w:val="single"/>
    </w:rPr>
  </w:style>
  <w:style w:type="character" w:customStyle="1" w:styleId="Keyboard">
    <w:name w:val="Keyboard"/>
    <w:rsid w:val="00040E96"/>
    <w:rPr>
      <w:rFonts w:ascii="Courier New" w:hAnsi="Courier New"/>
      <w:b/>
    </w:rPr>
  </w:style>
  <w:style w:type="paragraph" w:customStyle="1" w:styleId="Preformatted">
    <w:name w:val="Preformatted"/>
    <w:basedOn w:val="Normal"/>
    <w:rsid w:val="00040E96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040E96"/>
    <w:pPr>
      <w:widowControl w:val="0"/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040E96"/>
    <w:pPr>
      <w:widowControl w:val="0"/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040E96"/>
    <w:rPr>
      <w:rFonts w:ascii="Courier New" w:hAnsi="Courier New"/>
    </w:rPr>
  </w:style>
  <w:style w:type="character" w:customStyle="1" w:styleId="WPStrong">
    <w:name w:val="WP_Strong"/>
    <w:rsid w:val="00040E96"/>
    <w:rPr>
      <w:b/>
    </w:rPr>
  </w:style>
  <w:style w:type="character" w:customStyle="1" w:styleId="Typewriter">
    <w:name w:val="Typewriter"/>
    <w:rsid w:val="00040E96"/>
    <w:rPr>
      <w:rFonts w:ascii="Courier New" w:hAnsi="Courier New"/>
    </w:rPr>
  </w:style>
  <w:style w:type="character" w:customStyle="1" w:styleId="Variable">
    <w:name w:val="Variable"/>
    <w:rsid w:val="00040E96"/>
    <w:rPr>
      <w:i/>
    </w:rPr>
  </w:style>
  <w:style w:type="character" w:customStyle="1" w:styleId="HTMLMarkup">
    <w:name w:val="HTML Markup"/>
    <w:rsid w:val="00040E96"/>
    <w:rPr>
      <w:vanish/>
      <w:color w:val="FF0000"/>
    </w:rPr>
  </w:style>
  <w:style w:type="character" w:customStyle="1" w:styleId="Comment">
    <w:name w:val="Comment"/>
    <w:rsid w:val="00040E96"/>
    <w:rPr>
      <w:vanish/>
    </w:rPr>
  </w:style>
  <w:style w:type="character" w:customStyle="1" w:styleId="DefaultPara">
    <w:name w:val="Default Para"/>
    <w:basedOn w:val="DefaultParagraphFont"/>
    <w:rsid w:val="00040E96"/>
  </w:style>
  <w:style w:type="character" w:styleId="Hyperlink">
    <w:name w:val="Hyperlink"/>
    <w:basedOn w:val="DefaultParagraphFont"/>
    <w:rsid w:val="00C95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50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671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115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987724"/>
  </w:style>
  <w:style w:type="character" w:styleId="UnresolvedMention">
    <w:name w:val="Unresolved Mention"/>
    <w:basedOn w:val="DefaultParagraphFont"/>
    <w:rsid w:val="006262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A0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C5"/>
    <w:rPr>
      <w:sz w:val="24"/>
    </w:rPr>
  </w:style>
  <w:style w:type="paragraph" w:styleId="Footer">
    <w:name w:val="footer"/>
    <w:basedOn w:val="Normal"/>
    <w:link w:val="FooterChar"/>
    <w:unhideWhenUsed/>
    <w:rsid w:val="004A0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AC5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C401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1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1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1AA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6008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0080"/>
  </w:style>
  <w:style w:type="character" w:styleId="FootnoteReference">
    <w:name w:val="footnote reference"/>
    <w:basedOn w:val="DefaultParagraphFont"/>
    <w:semiHidden/>
    <w:unhideWhenUsed/>
    <w:rsid w:val="0026008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6008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0080"/>
  </w:style>
  <w:style w:type="character" w:styleId="EndnoteReference">
    <w:name w:val="endnote reference"/>
    <w:basedOn w:val="DefaultParagraphFont"/>
    <w:semiHidden/>
    <w:unhideWhenUsed/>
    <w:rsid w:val="00260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6B43-4810-9D40-8D19-BADC0DE1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 Corporate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Sullivan</dc:creator>
  <cp:lastModifiedBy>Alan Beyer</cp:lastModifiedBy>
  <cp:revision>3</cp:revision>
  <cp:lastPrinted>2022-07-02T02:10:00Z</cp:lastPrinted>
  <dcterms:created xsi:type="dcterms:W3CDTF">2022-07-02T02:10:00Z</dcterms:created>
  <dcterms:modified xsi:type="dcterms:W3CDTF">2022-07-02T02:16:00Z</dcterms:modified>
</cp:coreProperties>
</file>